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Estimados socios y socias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Compartimos con ustedes las mociones consideradas en la Asamblea Extraordinaria del pasado sábado 11 de julio. Respecto a la segunda, su texto será difundido a aquellos ámbitos en los que entendemos, se está abordando la temática en cuestión.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Moción 1: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La Asociación de Profesores de Física del Uruguay declara su apoyo a la creación de la Universidad Nacional de la Educación autónoma y cogobernada. Adherimos a la declaración conjunta de Asociaciones y Sociedades de Educadores y Profesores que adjuntamos a esta resolución.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31 afirmativas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0 negativas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0 abstenciones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Moción 2: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La asamblea de la Asociación de Profesores de Física del Uruguay resuelve: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plantear el rechazo al plan de titulación propuesto por el CODICEN (punto 2 del Acta N° 34, Res. 3009/025, 7 de octubre de 2025).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reivindicar el rol central que el CFE tiene en la formación de educadores, que entendemos está indisolublemente asociado al otorgamiento de títulos.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manifestar la disposición de la Asociación, en continuidad con su trayectoria histórica de compromiso con la formación docente, a participar y colaborar activamente en los ámbitos de diálogo y trabajo que se generen para construir propuestas que permitan culminar las carreras, complementar las trayectorias y acreditar saberes desde la formación en los trayectos que el CFE viene considerando.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29 afirmativas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0 negativas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0 abstenciones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Les saluda atentamente.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Comisión Directiva.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